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3E5DB" w14:textId="7A34CDB1" w:rsidR="006A7CB0" w:rsidRDefault="006A7CB0" w:rsidP="006A7CB0">
      <w:pPr>
        <w:pStyle w:val="Akapitzlist"/>
        <w:autoSpaceDE w:val="0"/>
        <w:autoSpaceDN w:val="0"/>
        <w:adjustRightInd w:val="0"/>
        <w:ind w:left="9204"/>
        <w:rPr>
          <w:rFonts w:ascii="Century Gothic" w:hAnsi="Century Gothic" w:cs="Times New Roman"/>
          <w:b/>
          <w:szCs w:val="24"/>
        </w:rPr>
      </w:pPr>
      <w:r>
        <w:rPr>
          <w:rFonts w:ascii="Century Gothic" w:eastAsia="Calibri" w:hAnsi="Century Gothic"/>
          <w:b/>
          <w:szCs w:val="24"/>
        </w:rPr>
        <w:t>Załącznik nr 1 do zapytania o cenę</w:t>
      </w:r>
    </w:p>
    <w:p w14:paraId="3DE5D5E1" w14:textId="77777777" w:rsidR="006A7CB0" w:rsidRDefault="006A7CB0" w:rsidP="006A7CB0">
      <w:pPr>
        <w:pStyle w:val="Akapitzlist"/>
        <w:autoSpaceDE w:val="0"/>
        <w:autoSpaceDN w:val="0"/>
        <w:adjustRightInd w:val="0"/>
        <w:ind w:left="0"/>
        <w:jc w:val="right"/>
        <w:rPr>
          <w:rFonts w:ascii="Century Gothic" w:hAnsi="Century Gothic" w:cs="Times New Roman"/>
          <w:b/>
          <w:szCs w:val="24"/>
        </w:rPr>
      </w:pPr>
    </w:p>
    <w:p w14:paraId="354AF1FB" w14:textId="77777777" w:rsidR="006A7CB0" w:rsidRDefault="006A7CB0" w:rsidP="006A7CB0">
      <w:pPr>
        <w:pStyle w:val="Akapitzlist"/>
        <w:autoSpaceDE w:val="0"/>
        <w:autoSpaceDN w:val="0"/>
        <w:adjustRightInd w:val="0"/>
        <w:ind w:left="0"/>
        <w:jc w:val="center"/>
        <w:rPr>
          <w:rFonts w:ascii="Century Gothic" w:hAnsi="Century Gothic" w:cs="Times New Roman"/>
          <w:b/>
          <w:sz w:val="28"/>
          <w:szCs w:val="28"/>
        </w:rPr>
      </w:pPr>
      <w:r>
        <w:rPr>
          <w:rFonts w:ascii="Century Gothic" w:hAnsi="Century Gothic" w:cs="Times New Roman"/>
          <w:b/>
          <w:sz w:val="28"/>
          <w:szCs w:val="28"/>
        </w:rPr>
        <w:t>Szczegółowy opis techniczny przedmiotu zamówienia -</w:t>
      </w:r>
      <w:r>
        <w:rPr>
          <w:rFonts w:ascii="Century Gothic" w:eastAsia="Times New Roman" w:hAnsi="Century Gothic" w:cs="Times New Roman"/>
          <w:bCs/>
          <w:kern w:val="0"/>
          <w:sz w:val="22"/>
          <w:szCs w:val="22"/>
          <w:lang w:eastAsia="pl-PL" w:bidi="ar-SA"/>
        </w:rPr>
        <w:t xml:space="preserve"> </w:t>
      </w:r>
      <w:r>
        <w:rPr>
          <w:rFonts w:ascii="Century Gothic" w:hAnsi="Century Gothic" w:cs="Times New Roman"/>
          <w:b/>
          <w:bCs/>
          <w:sz w:val="28"/>
          <w:szCs w:val="28"/>
        </w:rPr>
        <w:t>potwierdzenie parametrów urządzenia</w:t>
      </w:r>
    </w:p>
    <w:p w14:paraId="1731EA7A" w14:textId="77777777" w:rsidR="006A7CB0" w:rsidRDefault="006A7CB0" w:rsidP="006A7CB0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b/>
          <w:sz w:val="20"/>
          <w:szCs w:val="20"/>
          <w:lang w:eastAsia="pl-PL"/>
        </w:rPr>
        <w:t>Szczegółowe wytyczne minimalnych parametrów dot. wyposażenia umieszczono poniżej Tabela – Zestawienie minimalnych parametrów sprzętu.</w:t>
      </w:r>
    </w:p>
    <w:p w14:paraId="410028D2" w14:textId="77777777" w:rsidR="00DB1066" w:rsidRPr="00776F39" w:rsidRDefault="00DB1066" w:rsidP="00DB1066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</w:p>
    <w:p w14:paraId="0B4A0952" w14:textId="364A727C" w:rsidR="00DB1066" w:rsidRPr="00776F39" w:rsidRDefault="00DB1066" w:rsidP="00387A5D">
      <w:pPr>
        <w:shd w:val="clear" w:color="auto" w:fill="FFFFFF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  <w:r w:rsidRPr="00776F39">
        <w:rPr>
          <w:rFonts w:ascii="Century Gothic" w:eastAsia="Times New Roman" w:hAnsi="Century Gothic" w:cs="Arial"/>
          <w:b/>
          <w:sz w:val="18"/>
          <w:szCs w:val="18"/>
          <w:lang w:eastAsia="pl-PL"/>
        </w:rPr>
        <w:t>Tabela – Zestawienie minimalnych parametrów wyposażenia</w:t>
      </w:r>
      <w:r w:rsidR="006A7CB0">
        <w:rPr>
          <w:rFonts w:ascii="Century Gothic" w:eastAsia="Times New Roman" w:hAnsi="Century Gothic" w:cs="Arial"/>
          <w:b/>
          <w:sz w:val="18"/>
          <w:szCs w:val="18"/>
          <w:lang w:eastAsia="pl-PL"/>
        </w:rPr>
        <w:t xml:space="preserve"> </w:t>
      </w:r>
      <w:r w:rsidR="00C47E4E">
        <w:rPr>
          <w:rFonts w:ascii="Century Gothic" w:eastAsia="Times New Roman" w:hAnsi="Century Gothic" w:cs="Arial"/>
          <w:b/>
          <w:sz w:val="18"/>
          <w:szCs w:val="18"/>
          <w:lang w:eastAsia="pl-PL"/>
        </w:rPr>
        <w:t>Program sprzedażowy do małej gastronomii - zestaw.</w:t>
      </w:r>
    </w:p>
    <w:tbl>
      <w:tblPr>
        <w:tblW w:w="137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6909"/>
        <w:gridCol w:w="5933"/>
      </w:tblGrid>
      <w:tr w:rsidR="006A5B79" w:rsidRPr="00C72463" w14:paraId="62CEA1C6" w14:textId="77777777" w:rsidTr="00C72463">
        <w:trPr>
          <w:cantSplit/>
          <w:trHeight w:val="462"/>
        </w:trPr>
        <w:tc>
          <w:tcPr>
            <w:tcW w:w="954" w:type="dxa"/>
          </w:tcPr>
          <w:p w14:paraId="3791591D" w14:textId="5C6378E7" w:rsidR="006A5B79" w:rsidRPr="00C72463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909" w:type="dxa"/>
          </w:tcPr>
          <w:p w14:paraId="1E4DD251" w14:textId="4639EEF7" w:rsidR="006A5B79" w:rsidRPr="00C72463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 xml:space="preserve">Przedmiot zamówienia </w:t>
            </w:r>
            <w:r w:rsidRPr="00C72463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/</w:t>
            </w: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Wymagane minimalne parametry</w:t>
            </w:r>
          </w:p>
        </w:tc>
        <w:tc>
          <w:tcPr>
            <w:tcW w:w="5933" w:type="dxa"/>
          </w:tcPr>
          <w:p w14:paraId="4C45334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/>
                <w:bCs/>
                <w:kern w:val="2"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Parametry oferowanego sprzętu</w:t>
            </w:r>
          </w:p>
          <w:p w14:paraId="15CC1E0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*odpowiadają minimalnym parametrom podanym przez Zamawiającego  (tak/nie)</w:t>
            </w:r>
          </w:p>
          <w:p w14:paraId="13D1A4EA" w14:textId="52A7DA96" w:rsidR="006A5B79" w:rsidRPr="00C72463" w:rsidRDefault="007E536A" w:rsidP="007E536A">
            <w:pPr>
              <w:shd w:val="clear" w:color="auto" w:fill="FFFFFF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** jeśli parametry są wyższe od zalecanych proszę o ich wypisanie</w:t>
            </w:r>
          </w:p>
        </w:tc>
      </w:tr>
      <w:tr w:rsidR="002819E2" w:rsidRPr="00C72463" w14:paraId="6C970AE1" w14:textId="77777777" w:rsidTr="00C72463">
        <w:trPr>
          <w:cantSplit/>
          <w:trHeight w:val="167"/>
        </w:trPr>
        <w:tc>
          <w:tcPr>
            <w:tcW w:w="954" w:type="dxa"/>
          </w:tcPr>
          <w:p w14:paraId="434B5BEF" w14:textId="77B5B0B0" w:rsidR="002819E2" w:rsidRPr="00C72463" w:rsidRDefault="004E41CF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909" w:type="dxa"/>
          </w:tcPr>
          <w:p w14:paraId="324E0BD9" w14:textId="15D04690" w:rsidR="0032287E" w:rsidRPr="00C72463" w:rsidRDefault="00C47E4E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Program sprzedażowy do małej gastronomii – FIS_POS BISTRO – 1 sztuka</w:t>
            </w:r>
          </w:p>
          <w:p w14:paraId="3C821076" w14:textId="77777777" w:rsidR="007E536A" w:rsidRPr="00C72463" w:rsidRDefault="007E536A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2BBCD934" w14:textId="72E4A3D0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Cechy:</w:t>
            </w:r>
          </w:p>
          <w:p w14:paraId="304592AD" w14:textId="77777777" w:rsidR="00C47E4E" w:rsidRPr="00C47E4E" w:rsidRDefault="00776F39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C47E4E"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="00C47E4E" w:rsidRPr="00C47E4E">
              <w:rPr>
                <w:rFonts w:ascii="Century Gothic" w:hAnsi="Century Gothic"/>
                <w:sz w:val="18"/>
                <w:szCs w:val="18"/>
              </w:rPr>
              <w:tab/>
              <w:t xml:space="preserve"> Prosta obsługa systemu POS dla gastronomii, szybka sprzedaż produktów gotowych,</w:t>
            </w:r>
          </w:p>
          <w:p w14:paraId="7818B94E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Zarządzanie użytkownikami, towarami, cenami i drukarkami bonowymi,</w:t>
            </w:r>
          </w:p>
          <w:p w14:paraId="6789E9F5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Interfejs użytkownika w pełni dostosowany do ekranów dotykowych,</w:t>
            </w:r>
          </w:p>
          <w:p w14:paraId="30E14953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Współpraca ze wszystkimi drukarkami fiskalnymi,</w:t>
            </w:r>
          </w:p>
          <w:p w14:paraId="4DC6CF84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Nieograniczona baza produktów, grup towarowych i użytkowników w oprogramowaniu dla gastronomii,</w:t>
            </w:r>
          </w:p>
          <w:p w14:paraId="5F13D70A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Klawisze Funkcyjne (F1–F12),</w:t>
            </w:r>
          </w:p>
          <w:p w14:paraId="172D7D8A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Możliwość konfiguracji polityki rabatowej i lojalnościowej, obsługi systemu programu dla gastronomii przez kilku kasjerów, kelnerów równocześnie,</w:t>
            </w:r>
          </w:p>
          <w:p w14:paraId="4735E7FB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zarządzanie czasem pracy kelnerów, barmanów i managerów, tworzenie otwartych rachunków,</w:t>
            </w:r>
          </w:p>
          <w:p w14:paraId="3D12B89D" w14:textId="7A1161A5" w:rsidR="002819E2" w:rsidRPr="00C72463" w:rsidRDefault="00C47E4E" w:rsidP="00C47E4E">
            <w:pPr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•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Możliwość wydruku zamówień oraz rachunków wstępnych na drukarkach bonowych.</w:t>
            </w:r>
          </w:p>
        </w:tc>
        <w:tc>
          <w:tcPr>
            <w:tcW w:w="5933" w:type="dxa"/>
          </w:tcPr>
          <w:p w14:paraId="6D1B2872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tak/ nie*</w:t>
            </w:r>
          </w:p>
          <w:p w14:paraId="45EB8F9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78F10040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1241423E" w14:textId="50A39A60" w:rsidR="002819E2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  <w:tr w:rsidR="0032287E" w:rsidRPr="00C72463" w14:paraId="4A7F599D" w14:textId="77777777" w:rsidTr="00C72463">
        <w:trPr>
          <w:cantSplit/>
          <w:trHeight w:val="167"/>
        </w:trPr>
        <w:tc>
          <w:tcPr>
            <w:tcW w:w="954" w:type="dxa"/>
          </w:tcPr>
          <w:p w14:paraId="46BE28A7" w14:textId="129DB9C6" w:rsidR="0032287E" w:rsidRPr="00C72463" w:rsidRDefault="0032287E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6909" w:type="dxa"/>
          </w:tcPr>
          <w:p w14:paraId="3A00BB9B" w14:textId="3FE0EC01" w:rsidR="00776F39" w:rsidRPr="00C72463" w:rsidRDefault="00C47E4E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47E4E">
              <w:rPr>
                <w:rFonts w:ascii="Century Gothic" w:hAnsi="Century Gothic"/>
                <w:b/>
                <w:bCs/>
                <w:sz w:val="18"/>
                <w:szCs w:val="18"/>
              </w:rPr>
              <w:t>MODUŁ KOLEJKOWY DLA FIS POS BISTRO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  <w:r w:rsidR="007E536A"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>– 1 sztuka</w:t>
            </w:r>
          </w:p>
          <w:p w14:paraId="06B82FF9" w14:textId="77777777" w:rsidR="007E536A" w:rsidRPr="00C72463" w:rsidRDefault="007E536A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4921FFA" w14:textId="3BE0CC0C" w:rsidR="00776F39" w:rsidRPr="00C72463" w:rsidRDefault="00776F39" w:rsidP="00776F39">
            <w:pPr>
              <w:rPr>
                <w:rFonts w:ascii="Century Gothic" w:eastAsiaTheme="minorHAnsi" w:hAnsi="Century Gothic" w:cstheme="minorBidi"/>
                <w:kern w:val="0"/>
                <w:sz w:val="18"/>
                <w:szCs w:val="18"/>
                <w:lang w:eastAsia="en-US" w:bidi="ar-SA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Cechy:</w:t>
            </w:r>
          </w:p>
          <w:p w14:paraId="4CE326A7" w14:textId="77777777" w:rsidR="00C47E4E" w:rsidRPr="00C47E4E" w:rsidRDefault="00776F39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="00C47E4E" w:rsidRPr="00C47E4E">
              <w:rPr>
                <w:rFonts w:ascii="Century Gothic" w:hAnsi="Century Gothic"/>
                <w:sz w:val="18"/>
                <w:szCs w:val="18"/>
              </w:rPr>
              <w:t>Kelner lub Kasjer wybierając odpowiednie zamówienie, paragon – ma do wyboru statusy na danym rachunku : GOTOWE i ODEBRANE. Po wybraniu odpowiedniej opcji – na ekranach wyświetlają się numery odpowiadające zamówieniom, dzięki czemu każda osoba czekająca w kolejce wie kiedy jest jego kolej na odebranie posiłków.</w:t>
            </w:r>
          </w:p>
          <w:p w14:paraId="414EB7CC" w14:textId="77777777" w:rsidR="00C47E4E" w:rsidRP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- DRUKOWANIE NR ZAMÓWIENIA NA DRUKARCE FISKALNEJ</w:t>
            </w:r>
          </w:p>
          <w:p w14:paraId="24E1B2C2" w14:textId="03EDF2DE" w:rsidR="00C47E4E" w:rsidRPr="00C72463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- INFORMACJA O STATUCIE ZAMÓWIEŃ DLA KLIENTW NA DODATKOWYM EKRANIE</w:t>
            </w:r>
          </w:p>
          <w:p w14:paraId="082A63F1" w14:textId="32CAACD8" w:rsidR="0032287E" w:rsidRPr="00C72463" w:rsidRDefault="0032287E" w:rsidP="00C7246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933" w:type="dxa"/>
          </w:tcPr>
          <w:p w14:paraId="596C1045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tak/ nie*</w:t>
            </w:r>
          </w:p>
          <w:p w14:paraId="21B91B5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55B484D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D48BCC9" w14:textId="29F18E70" w:rsidR="0032287E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  <w:tr w:rsidR="00776F39" w:rsidRPr="00C72463" w14:paraId="4F0A675B" w14:textId="77777777" w:rsidTr="00C72463">
        <w:trPr>
          <w:cantSplit/>
          <w:trHeight w:val="167"/>
        </w:trPr>
        <w:tc>
          <w:tcPr>
            <w:tcW w:w="954" w:type="dxa"/>
          </w:tcPr>
          <w:p w14:paraId="29AB56DD" w14:textId="5D2BF04A" w:rsidR="00776F39" w:rsidRPr="00C72463" w:rsidRDefault="00776F3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6909" w:type="dxa"/>
          </w:tcPr>
          <w:p w14:paraId="1408851C" w14:textId="645B538C" w:rsidR="00776F39" w:rsidRPr="00C72463" w:rsidRDefault="00C47E4E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Sprzęt do obsługi programów - Tablet</w:t>
            </w:r>
            <w:r w:rsidR="007E536A"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– 1 sztuka </w:t>
            </w:r>
          </w:p>
          <w:p w14:paraId="42E16234" w14:textId="77777777" w:rsidR="007E536A" w:rsidRPr="00C72463" w:rsidRDefault="007E536A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0C37A75" w14:textId="081AC4DC" w:rsidR="00776F39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Właściwości </w:t>
            </w:r>
            <w:r w:rsidR="00C47E4E">
              <w:rPr>
                <w:rFonts w:ascii="Century Gothic" w:hAnsi="Century Gothic"/>
                <w:sz w:val="18"/>
                <w:szCs w:val="18"/>
              </w:rPr>
              <w:t>sprzętu</w:t>
            </w:r>
            <w:r w:rsidRPr="00C72463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05FED4FD" w14:textId="77777777" w:rsidR="00795140" w:rsidRDefault="00795140" w:rsidP="00776F3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8E7B80" w14:textId="77777777" w:rsidR="00795140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Procesor</w:t>
            </w:r>
          </w:p>
          <w:p w14:paraId="44AFBDEC" w14:textId="5182B106" w:rsid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ab/>
              <w:t>Intel Atom x5</w:t>
            </w:r>
          </w:p>
          <w:p w14:paraId="1DCE22D3" w14:textId="77777777" w:rsidR="00795140" w:rsidRPr="00C47E4E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FB81A0B" w14:textId="77777777" w:rsidR="00795140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System operacyjny: </w:t>
            </w:r>
          </w:p>
          <w:p w14:paraId="6059900D" w14:textId="35881B40" w:rsidR="00C47E4E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Windows 10 Pro</w:t>
            </w:r>
          </w:p>
          <w:p w14:paraId="418A242D" w14:textId="77777777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0A19E20" w14:textId="77777777" w:rsidR="00795140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Układ graficzny: </w:t>
            </w:r>
          </w:p>
          <w:p w14:paraId="1C7AC585" w14:textId="6B9AB015" w:rsidR="00C873CD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Intel HD Graphics</w:t>
            </w:r>
          </w:p>
          <w:p w14:paraId="2861F863" w14:textId="77777777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150B76" w14:textId="77777777" w:rsidR="00795140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Pamięć: </w:t>
            </w:r>
          </w:p>
          <w:p w14:paraId="38A5D82B" w14:textId="1C3D8FB5" w:rsidR="00C873CD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Do 4 GB DDR#L</w:t>
            </w:r>
          </w:p>
          <w:p w14:paraId="00BEC329" w14:textId="77777777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894D413" w14:textId="77777777" w:rsidR="00795140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Kamery: </w:t>
            </w:r>
          </w:p>
          <w:p w14:paraId="38CC147E" w14:textId="7F659F15" w:rsidR="00C873CD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Przednia: Kamera Internetowa 2Mpix z mikrofonem</w:t>
            </w:r>
          </w:p>
          <w:p w14:paraId="29B2326B" w14:textId="78D91103" w:rsidR="00C873CD" w:rsidRDefault="00C873CD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</w:t>
            </w:r>
            <w:r w:rsidR="00795140">
              <w:rPr>
                <w:rFonts w:ascii="Century Gothic" w:hAnsi="Century Gothic"/>
                <w:sz w:val="18"/>
                <w:szCs w:val="18"/>
              </w:rPr>
              <w:t xml:space="preserve">Tylna: 5 </w:t>
            </w:r>
            <w:proofErr w:type="spellStart"/>
            <w:r w:rsidR="00795140">
              <w:rPr>
                <w:rFonts w:ascii="Century Gothic" w:hAnsi="Century Gothic"/>
                <w:sz w:val="18"/>
                <w:szCs w:val="18"/>
              </w:rPr>
              <w:t>Mpix</w:t>
            </w:r>
            <w:proofErr w:type="spellEnd"/>
            <w:r w:rsidR="00795140">
              <w:rPr>
                <w:rFonts w:ascii="Century Gothic" w:hAnsi="Century Gothic"/>
                <w:sz w:val="18"/>
                <w:szCs w:val="18"/>
              </w:rPr>
              <w:t>, automatyczna fokus</w:t>
            </w:r>
          </w:p>
          <w:p w14:paraId="0064C938" w14:textId="77777777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Przestrzeń dyskowa: </w:t>
            </w:r>
          </w:p>
          <w:p w14:paraId="3A6E883E" w14:textId="3151BC69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Do 128 GB na karcie pamięci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eMMC</w:t>
            </w:r>
            <w:proofErr w:type="spellEnd"/>
          </w:p>
          <w:p w14:paraId="27B5CAAF" w14:textId="77777777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D3000A9" w14:textId="1AA71A08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Dźwięk:</w:t>
            </w:r>
          </w:p>
          <w:p w14:paraId="179E6233" w14:textId="15E84025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 Głośniki Stereo</w:t>
            </w:r>
          </w:p>
          <w:p w14:paraId="09F192DA" w14:textId="54C5DE73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 Dolby Advanced Audio</w:t>
            </w:r>
          </w:p>
          <w:p w14:paraId="45F3C7E8" w14:textId="3448D8DD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9B457FF" w14:textId="5E6E1F7A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Bateria:</w:t>
            </w:r>
          </w:p>
          <w:p w14:paraId="41BA8202" w14:textId="21C87A0F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Do 10 godzin odtwarzania lokalnych filmów wideo</w:t>
            </w:r>
          </w:p>
          <w:p w14:paraId="22FF5988" w14:textId="391A8635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99B63E3" w14:textId="0ED1D771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Wyświetlacz:</w:t>
            </w:r>
          </w:p>
          <w:p w14:paraId="2342D49B" w14:textId="20152801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10,1 – calowy ekran dotykowy z rozdzielczością do FHD (1920 x 1200)</w:t>
            </w:r>
          </w:p>
          <w:p w14:paraId="66AC6176" w14:textId="7E23E76C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272083B" w14:textId="3BE38419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Grubość: </w:t>
            </w:r>
          </w:p>
          <w:p w14:paraId="224F91B8" w14:textId="179A4B0D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17,5 mm / 0,7” = tablet: 9 mm / 0,3” (tablet) + stacja dokująca 8,5 mm (0,3")</w:t>
            </w:r>
          </w:p>
          <w:p w14:paraId="153E0139" w14:textId="06C1B6D6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08FDC06" w14:textId="6B40EA2F" w:rsidR="00795140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Waga</w:t>
            </w:r>
            <w:r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1BD1D809" w14:textId="77777777" w:rsidR="00795140" w:rsidRP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Z klawiaturą: Od 1020 g / 2,2 lb</w:t>
            </w:r>
          </w:p>
          <w:p w14:paraId="3464EEDB" w14:textId="717A22BA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Bez klawiatury: Od 550 g / 1,2 lb</w:t>
            </w:r>
          </w:p>
          <w:p w14:paraId="75933BDE" w14:textId="2C6CAF0F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0848C38" w14:textId="0C4F8F2B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Łączność</w:t>
            </w:r>
            <w:r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1D9B5C65" w14:textId="77777777" w:rsidR="00795140" w:rsidRP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802.11ac (2 x 2)</w:t>
            </w:r>
          </w:p>
          <w:p w14:paraId="633422BC" w14:textId="2C933505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 xml:space="preserve">Bluetooth® 4.2 z modułem </w:t>
            </w:r>
            <w:proofErr w:type="spellStart"/>
            <w:r w:rsidRPr="00795140">
              <w:rPr>
                <w:rFonts w:ascii="Century Gothic" w:hAnsi="Century Gothic"/>
                <w:sz w:val="18"/>
                <w:szCs w:val="18"/>
              </w:rPr>
              <w:t>WiFi</w:t>
            </w:r>
            <w:proofErr w:type="spellEnd"/>
          </w:p>
          <w:p w14:paraId="2665B8CA" w14:textId="276EEB29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5404C33" w14:textId="7EC3826E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Bezprzewodowa sieć WAN</w:t>
            </w:r>
            <w:r w:rsidRPr="00795140">
              <w:rPr>
                <w:rFonts w:ascii="Century Gothic" w:hAnsi="Century Gothic"/>
                <w:sz w:val="18"/>
                <w:szCs w:val="18"/>
              </w:rPr>
              <w:tab/>
            </w:r>
          </w:p>
          <w:p w14:paraId="2D6FA515" w14:textId="368EFF39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LTE (opcja)</w:t>
            </w:r>
          </w:p>
          <w:p w14:paraId="26E20A3F" w14:textId="48AFD2E0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C39B9DD" w14:textId="55D1BE29" w:rsid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Porty</w:t>
            </w:r>
          </w:p>
          <w:p w14:paraId="7DD99BB5" w14:textId="77777777" w:rsidR="00795140" w:rsidRP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USB 3.0 typu C</w:t>
            </w:r>
          </w:p>
          <w:p w14:paraId="20376B10" w14:textId="77777777" w:rsidR="00795140" w:rsidRP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2 x USB 2.0</w:t>
            </w:r>
          </w:p>
          <w:p w14:paraId="0913057B" w14:textId="77777777" w:rsidR="00795140" w:rsidRP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95140">
              <w:rPr>
                <w:rFonts w:ascii="Century Gothic" w:hAnsi="Century Gothic"/>
                <w:sz w:val="18"/>
                <w:szCs w:val="18"/>
              </w:rPr>
              <w:t>MicroHDMI</w:t>
            </w:r>
            <w:proofErr w:type="spellEnd"/>
          </w:p>
          <w:p w14:paraId="39C5E9CB" w14:textId="77777777" w:rsidR="00795140" w:rsidRP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95140">
              <w:rPr>
                <w:rFonts w:ascii="Century Gothic" w:hAnsi="Century Gothic"/>
                <w:sz w:val="18"/>
                <w:szCs w:val="18"/>
              </w:rPr>
              <w:t>MicroSD</w:t>
            </w:r>
            <w:proofErr w:type="spellEnd"/>
          </w:p>
          <w:p w14:paraId="78A6EDBB" w14:textId="77777777" w:rsidR="00795140" w:rsidRPr="00795140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795140">
              <w:rPr>
                <w:rFonts w:ascii="Century Gothic" w:hAnsi="Century Gothic"/>
                <w:sz w:val="18"/>
                <w:szCs w:val="18"/>
              </w:rPr>
              <w:t>NanoSIM</w:t>
            </w:r>
            <w:proofErr w:type="spellEnd"/>
          </w:p>
          <w:p w14:paraId="6A790EB2" w14:textId="36FB08BC" w:rsidR="00795140" w:rsidRPr="00C47E4E" w:rsidRDefault="00795140" w:rsidP="00795140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 xml:space="preserve">Wejście audio typu </w:t>
            </w:r>
            <w:proofErr w:type="spellStart"/>
            <w:r w:rsidRPr="00795140">
              <w:rPr>
                <w:rFonts w:ascii="Century Gothic" w:hAnsi="Century Gothic"/>
                <w:sz w:val="18"/>
                <w:szCs w:val="18"/>
              </w:rPr>
              <w:t>combo</w:t>
            </w:r>
            <w:proofErr w:type="spellEnd"/>
          </w:p>
          <w:p w14:paraId="66F82B19" w14:textId="578ADA0E" w:rsidR="00C47E4E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Dyski, pamięci, napędy</w:t>
            </w:r>
          </w:p>
          <w:p w14:paraId="04DC290D" w14:textId="77777777" w:rsidR="00795140" w:rsidRPr="00C47E4E" w:rsidRDefault="00795140" w:rsidP="00C47E4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3C0C692" w14:textId="78096427" w:rsidR="00C47E4E" w:rsidRPr="00C72463" w:rsidRDefault="00C47E4E" w:rsidP="00C47E4E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Wyposażenie</w:t>
            </w:r>
            <w:r>
              <w:rPr>
                <w:rFonts w:ascii="Century Gothic" w:hAnsi="Century Gothic"/>
                <w:sz w:val="18"/>
                <w:szCs w:val="18"/>
              </w:rPr>
              <w:t>:</w:t>
            </w:r>
            <w:r w:rsidRPr="00C47E4E">
              <w:rPr>
                <w:rFonts w:ascii="Century Gothic" w:hAnsi="Century Gothic"/>
                <w:sz w:val="18"/>
                <w:szCs w:val="18"/>
              </w:rPr>
              <w:tab/>
              <w:t>Zasilacz</w:t>
            </w:r>
            <w:r>
              <w:rPr>
                <w:rFonts w:ascii="Century Gothic" w:hAnsi="Century Gothic"/>
                <w:sz w:val="18"/>
                <w:szCs w:val="18"/>
              </w:rPr>
              <w:t>, konwerter USB</w:t>
            </w:r>
          </w:p>
          <w:p w14:paraId="2D303274" w14:textId="13E79C83" w:rsidR="00776F39" w:rsidRPr="00C72463" w:rsidRDefault="00776F39" w:rsidP="00C7246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5933" w:type="dxa"/>
          </w:tcPr>
          <w:p w14:paraId="57C5956D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tak/ nie*</w:t>
            </w:r>
          </w:p>
          <w:p w14:paraId="52024A4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3CE8F4F7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2D0C61A3" w14:textId="500A79C7" w:rsidR="00776F39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  <w:tr w:rsidR="00C47E4E" w:rsidRPr="00C72463" w14:paraId="60F79B4B" w14:textId="77777777" w:rsidTr="00C72463">
        <w:trPr>
          <w:cantSplit/>
          <w:trHeight w:val="167"/>
        </w:trPr>
        <w:tc>
          <w:tcPr>
            <w:tcW w:w="954" w:type="dxa"/>
          </w:tcPr>
          <w:p w14:paraId="2783F599" w14:textId="160D84F5" w:rsidR="00C47E4E" w:rsidRPr="00C72463" w:rsidRDefault="00C47E4E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909" w:type="dxa"/>
          </w:tcPr>
          <w:p w14:paraId="42679F02" w14:textId="77777777" w:rsidR="00C47E4E" w:rsidRDefault="00C47E4E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Uchwyt do tabletu</w:t>
            </w:r>
          </w:p>
          <w:p w14:paraId="341350B2" w14:textId="77777777" w:rsidR="00C47E4E" w:rsidRDefault="00C47E4E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47E4E">
              <w:rPr>
                <w:rFonts w:ascii="Century Gothic" w:hAnsi="Century Gothic"/>
                <w:sz w:val="18"/>
                <w:szCs w:val="18"/>
              </w:rPr>
              <w:t>Właściwości: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0C71AA87" w14:textId="04B3E26C" w:rsidR="00C47E4E" w:rsidRPr="00C47E4E" w:rsidRDefault="00795140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795140">
              <w:rPr>
                <w:rFonts w:ascii="Century Gothic" w:hAnsi="Century Gothic"/>
                <w:sz w:val="18"/>
                <w:szCs w:val="18"/>
              </w:rPr>
              <w:t>Mocny sprężynowy uchwyt z regulacja od 15,7 - 19cm Widok z możliwością regulacji kąta Lekki i przenośny / łatwy w montażu</w:t>
            </w:r>
          </w:p>
        </w:tc>
        <w:tc>
          <w:tcPr>
            <w:tcW w:w="5933" w:type="dxa"/>
          </w:tcPr>
          <w:p w14:paraId="7D24B84B" w14:textId="77777777" w:rsidR="00C47E4E" w:rsidRPr="00C72463" w:rsidRDefault="00C47E4E" w:rsidP="00C47E4E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tak/ nie*</w:t>
            </w:r>
          </w:p>
          <w:p w14:paraId="04BF09FD" w14:textId="77777777" w:rsidR="00C47E4E" w:rsidRPr="00C72463" w:rsidRDefault="00C47E4E" w:rsidP="00C47E4E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2FEEE263" w14:textId="77777777" w:rsidR="00C47E4E" w:rsidRPr="00C72463" w:rsidRDefault="00C47E4E" w:rsidP="00C47E4E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7FA7BC81" w14:textId="7A6FC1A2" w:rsidR="00C47E4E" w:rsidRPr="00C72463" w:rsidRDefault="00C47E4E" w:rsidP="00C47E4E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</w:tbl>
    <w:p w14:paraId="2A4F453E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3E201C9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683F2ABA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58BADD0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70F48D43" w14:textId="5A570DD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  <w:t>...................................................................................</w:t>
      </w:r>
    </w:p>
    <w:p w14:paraId="70DC3215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>(pieczątka i podpis osób/y uprawnionych do</w:t>
      </w:r>
    </w:p>
    <w:p w14:paraId="4A7A3B73" w14:textId="77777777" w:rsidR="00C72463" w:rsidRDefault="00C72463" w:rsidP="00C72463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4958" w:hanging="2"/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 xml:space="preserve"> 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  <w:t xml:space="preserve">                                      Składania oświadczeń woli</w:t>
      </w:r>
      <w:r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  <w:t>)</w:t>
      </w:r>
    </w:p>
    <w:p w14:paraId="4E47934D" w14:textId="77777777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</w:p>
    <w:p w14:paraId="2AEAD9B9" w14:textId="1D97FF59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……………………………..,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dnia</w:t>
      </w: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………………………..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20</w:t>
      </w:r>
      <w:r w:rsidR="002300B2"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20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 xml:space="preserve">  r.</w:t>
      </w:r>
    </w:p>
    <w:p w14:paraId="509B2F86" w14:textId="04BB01E1" w:rsidR="00DB1066" w:rsidRPr="00776F39" w:rsidRDefault="00DB1066" w:rsidP="00DC064E">
      <w:pPr>
        <w:shd w:val="clear" w:color="auto" w:fill="FFFFFF"/>
        <w:jc w:val="both"/>
        <w:rPr>
          <w:rFonts w:ascii="Century Gothic" w:hAnsi="Century Gothic" w:cs="Times New Roman"/>
          <w:b/>
          <w:sz w:val="18"/>
          <w:szCs w:val="18"/>
        </w:rPr>
      </w:pPr>
    </w:p>
    <w:sectPr w:rsidR="00DB1066" w:rsidRPr="00776F39" w:rsidSect="00BF617D">
      <w:headerReference w:type="default" r:id="rId8"/>
      <w:footerReference w:type="default" r:id="rId9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A968F" w14:textId="77777777" w:rsidR="00DE3EC9" w:rsidRDefault="00DE3EC9" w:rsidP="00927257">
      <w:r>
        <w:separator/>
      </w:r>
    </w:p>
  </w:endnote>
  <w:endnote w:type="continuationSeparator" w:id="0">
    <w:p w14:paraId="58976F26" w14:textId="77777777" w:rsidR="00DE3EC9" w:rsidRDefault="00DE3EC9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EndPr/>
    <w:sdtContent>
      <w:p w14:paraId="26CA1297" w14:textId="7658D862" w:rsidR="00F96706" w:rsidRDefault="00F96706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8B30A4" w:rsidRPr="008B30A4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F96706" w:rsidRDefault="00F96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0E9B8" w14:textId="77777777" w:rsidR="00DE3EC9" w:rsidRDefault="00DE3EC9" w:rsidP="00927257">
      <w:r>
        <w:separator/>
      </w:r>
    </w:p>
  </w:footnote>
  <w:footnote w:type="continuationSeparator" w:id="0">
    <w:p w14:paraId="110FB186" w14:textId="77777777" w:rsidR="00DE3EC9" w:rsidRDefault="00DE3EC9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E2F9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201446FF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44F464A0" w14:textId="7475E1C0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  <w:r>
      <w:rPr>
        <w:rFonts w:ascii="Arial" w:eastAsia="Times New Roman" w:hAnsi="Arial" w:cs="Times New Roman"/>
        <w:noProof/>
        <w:kern w:val="0"/>
        <w:sz w:val="20"/>
        <w:szCs w:val="20"/>
        <w:lang w:eastAsia="pl-PL" w:bidi="ar-SA"/>
      </w:rPr>
      <w:drawing>
        <wp:inline distT="0" distB="0" distL="0" distR="0" wp14:anchorId="5E4226FB" wp14:editId="293BC15D">
          <wp:extent cx="5840730" cy="585470"/>
          <wp:effectExtent l="0" t="0" r="762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073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C52C9B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10AD873E" w14:textId="77777777" w:rsidR="00F96706" w:rsidRDefault="00F96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46651"/>
    <w:multiLevelType w:val="multilevel"/>
    <w:tmpl w:val="F7A6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869DD"/>
    <w:multiLevelType w:val="hybridMultilevel"/>
    <w:tmpl w:val="295CF6AC"/>
    <w:lvl w:ilvl="0" w:tplc="700609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03650"/>
    <w:multiLevelType w:val="hybridMultilevel"/>
    <w:tmpl w:val="95F08D46"/>
    <w:lvl w:ilvl="0" w:tplc="4A8E8374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D4382D"/>
    <w:multiLevelType w:val="multilevel"/>
    <w:tmpl w:val="8960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71BE6"/>
    <w:multiLevelType w:val="hybridMultilevel"/>
    <w:tmpl w:val="E8A83AE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D953AD"/>
    <w:multiLevelType w:val="hybridMultilevel"/>
    <w:tmpl w:val="BFDCF922"/>
    <w:lvl w:ilvl="0" w:tplc="3292619C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569E5FEC">
      <w:numFmt w:val="bullet"/>
      <w:lvlText w:val="·"/>
      <w:lvlJc w:val="left"/>
      <w:pPr>
        <w:ind w:left="1590" w:hanging="510"/>
      </w:pPr>
      <w:rPr>
        <w:rFonts w:ascii="Century Gothic" w:eastAsia="Times New Roman" w:hAnsi="Century Gothic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87A5E"/>
    <w:multiLevelType w:val="hybridMultilevel"/>
    <w:tmpl w:val="7C1CC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E1B4347"/>
    <w:multiLevelType w:val="hybridMultilevel"/>
    <w:tmpl w:val="6DF0E97C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53C42"/>
    <w:multiLevelType w:val="multilevel"/>
    <w:tmpl w:val="C1BE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450C3D"/>
    <w:multiLevelType w:val="hybridMultilevel"/>
    <w:tmpl w:val="247ACA26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2" w15:restartNumberingAfterBreak="0">
    <w:nsid w:val="7BAB1364"/>
    <w:multiLevelType w:val="multilevel"/>
    <w:tmpl w:val="617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4" w15:restartNumberingAfterBreak="0">
    <w:nsid w:val="7E060B3E"/>
    <w:multiLevelType w:val="hybridMultilevel"/>
    <w:tmpl w:val="E5F4472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"/>
  </w:num>
  <w:num w:numId="5">
    <w:abstractNumId w:val="5"/>
  </w:num>
  <w:num w:numId="6">
    <w:abstractNumId w:val="12"/>
  </w:num>
  <w:num w:numId="7">
    <w:abstractNumId w:val="14"/>
  </w:num>
  <w:num w:numId="8">
    <w:abstractNumId w:val="8"/>
  </w:num>
  <w:num w:numId="9">
    <w:abstractNumId w:val="4"/>
  </w:num>
  <w:num w:numId="10">
    <w:abstractNumId w:val="10"/>
  </w:num>
  <w:num w:numId="11">
    <w:abstractNumId w:val="6"/>
  </w:num>
  <w:num w:numId="12">
    <w:abstractNumId w:val="9"/>
  </w:num>
  <w:num w:numId="13">
    <w:abstractNumId w:val="0"/>
  </w:num>
  <w:num w:numId="14">
    <w:abstractNumId w:val="3"/>
  </w:num>
  <w:num w:numId="1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78D"/>
    <w:rsid w:val="00002467"/>
    <w:rsid w:val="000069E1"/>
    <w:rsid w:val="0002098A"/>
    <w:rsid w:val="000211D9"/>
    <w:rsid w:val="000264A1"/>
    <w:rsid w:val="00030D77"/>
    <w:rsid w:val="00045A7C"/>
    <w:rsid w:val="00045E6C"/>
    <w:rsid w:val="00054DA4"/>
    <w:rsid w:val="00057762"/>
    <w:rsid w:val="00060578"/>
    <w:rsid w:val="0008226C"/>
    <w:rsid w:val="0009041A"/>
    <w:rsid w:val="000929D0"/>
    <w:rsid w:val="000A1E3D"/>
    <w:rsid w:val="000A2A5C"/>
    <w:rsid w:val="000B22B4"/>
    <w:rsid w:val="000B26DE"/>
    <w:rsid w:val="000B6E68"/>
    <w:rsid w:val="000C11D3"/>
    <w:rsid w:val="000C4A3E"/>
    <w:rsid w:val="000C6976"/>
    <w:rsid w:val="000D2898"/>
    <w:rsid w:val="000E0EEB"/>
    <w:rsid w:val="000E142C"/>
    <w:rsid w:val="000F0A48"/>
    <w:rsid w:val="000F21E1"/>
    <w:rsid w:val="000F6270"/>
    <w:rsid w:val="00100C77"/>
    <w:rsid w:val="00113E8B"/>
    <w:rsid w:val="00123862"/>
    <w:rsid w:val="00125C8D"/>
    <w:rsid w:val="0012772C"/>
    <w:rsid w:val="00132FE1"/>
    <w:rsid w:val="00136D2F"/>
    <w:rsid w:val="001375C4"/>
    <w:rsid w:val="00140CB8"/>
    <w:rsid w:val="00141686"/>
    <w:rsid w:val="0015287B"/>
    <w:rsid w:val="00155E5D"/>
    <w:rsid w:val="001618CE"/>
    <w:rsid w:val="00170907"/>
    <w:rsid w:val="00172ABF"/>
    <w:rsid w:val="00172C4B"/>
    <w:rsid w:val="00176A17"/>
    <w:rsid w:val="00177DB8"/>
    <w:rsid w:val="00191DBD"/>
    <w:rsid w:val="001A4210"/>
    <w:rsid w:val="001A704E"/>
    <w:rsid w:val="001C1B24"/>
    <w:rsid w:val="001C642C"/>
    <w:rsid w:val="001D0C93"/>
    <w:rsid w:val="001D4E92"/>
    <w:rsid w:val="001D6F67"/>
    <w:rsid w:val="001E074D"/>
    <w:rsid w:val="001F5D05"/>
    <w:rsid w:val="001F6F39"/>
    <w:rsid w:val="00215759"/>
    <w:rsid w:val="00224BE4"/>
    <w:rsid w:val="002300B2"/>
    <w:rsid w:val="002337B3"/>
    <w:rsid w:val="002421BE"/>
    <w:rsid w:val="00251D36"/>
    <w:rsid w:val="002570E2"/>
    <w:rsid w:val="00260FDD"/>
    <w:rsid w:val="0027578E"/>
    <w:rsid w:val="002819E2"/>
    <w:rsid w:val="00282299"/>
    <w:rsid w:val="0029222A"/>
    <w:rsid w:val="002975D5"/>
    <w:rsid w:val="002B2E82"/>
    <w:rsid w:val="002B76A9"/>
    <w:rsid w:val="002B7914"/>
    <w:rsid w:val="002B7CCD"/>
    <w:rsid w:val="002C6E47"/>
    <w:rsid w:val="002D0A0A"/>
    <w:rsid w:val="002D67A0"/>
    <w:rsid w:val="002D7588"/>
    <w:rsid w:val="002E6E75"/>
    <w:rsid w:val="002F419C"/>
    <w:rsid w:val="002F500B"/>
    <w:rsid w:val="0031020E"/>
    <w:rsid w:val="00310F25"/>
    <w:rsid w:val="00317589"/>
    <w:rsid w:val="0032097F"/>
    <w:rsid w:val="0032287E"/>
    <w:rsid w:val="00330A8D"/>
    <w:rsid w:val="00342939"/>
    <w:rsid w:val="003436A3"/>
    <w:rsid w:val="00346E5E"/>
    <w:rsid w:val="00351547"/>
    <w:rsid w:val="00353259"/>
    <w:rsid w:val="003542E3"/>
    <w:rsid w:val="003617EA"/>
    <w:rsid w:val="003622DE"/>
    <w:rsid w:val="00372131"/>
    <w:rsid w:val="003833B9"/>
    <w:rsid w:val="00387A5D"/>
    <w:rsid w:val="003A1C1D"/>
    <w:rsid w:val="003A5EC6"/>
    <w:rsid w:val="003B1B5B"/>
    <w:rsid w:val="003B7A51"/>
    <w:rsid w:val="003C13DF"/>
    <w:rsid w:val="003C2BAD"/>
    <w:rsid w:val="003E79FD"/>
    <w:rsid w:val="003E7CD5"/>
    <w:rsid w:val="00400CC7"/>
    <w:rsid w:val="00402633"/>
    <w:rsid w:val="00415C54"/>
    <w:rsid w:val="00423809"/>
    <w:rsid w:val="00432346"/>
    <w:rsid w:val="0043731C"/>
    <w:rsid w:val="00437458"/>
    <w:rsid w:val="00442763"/>
    <w:rsid w:val="004450DA"/>
    <w:rsid w:val="00446126"/>
    <w:rsid w:val="00446C2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B3D8B"/>
    <w:rsid w:val="004C30C3"/>
    <w:rsid w:val="004D05D8"/>
    <w:rsid w:val="004D10C2"/>
    <w:rsid w:val="004D49AC"/>
    <w:rsid w:val="004D5D48"/>
    <w:rsid w:val="004D77FC"/>
    <w:rsid w:val="004E41CF"/>
    <w:rsid w:val="004E48D7"/>
    <w:rsid w:val="004E66F1"/>
    <w:rsid w:val="004E7E55"/>
    <w:rsid w:val="00506471"/>
    <w:rsid w:val="00513335"/>
    <w:rsid w:val="00513D9B"/>
    <w:rsid w:val="00515A92"/>
    <w:rsid w:val="00517ECD"/>
    <w:rsid w:val="00531815"/>
    <w:rsid w:val="00533DF4"/>
    <w:rsid w:val="00535FFE"/>
    <w:rsid w:val="00541E60"/>
    <w:rsid w:val="00543775"/>
    <w:rsid w:val="00553D92"/>
    <w:rsid w:val="00565EB1"/>
    <w:rsid w:val="005732D6"/>
    <w:rsid w:val="00590532"/>
    <w:rsid w:val="00595804"/>
    <w:rsid w:val="005B6E34"/>
    <w:rsid w:val="005C5306"/>
    <w:rsid w:val="005E3E5A"/>
    <w:rsid w:val="005F0798"/>
    <w:rsid w:val="005F23B6"/>
    <w:rsid w:val="005F5742"/>
    <w:rsid w:val="005F6C46"/>
    <w:rsid w:val="00607751"/>
    <w:rsid w:val="00610AB3"/>
    <w:rsid w:val="006123B0"/>
    <w:rsid w:val="00617D24"/>
    <w:rsid w:val="00620FC9"/>
    <w:rsid w:val="0062370A"/>
    <w:rsid w:val="00631CCB"/>
    <w:rsid w:val="00631FDC"/>
    <w:rsid w:val="006339D1"/>
    <w:rsid w:val="00640E4D"/>
    <w:rsid w:val="006458AD"/>
    <w:rsid w:val="00645F80"/>
    <w:rsid w:val="00651B1C"/>
    <w:rsid w:val="00660349"/>
    <w:rsid w:val="00663593"/>
    <w:rsid w:val="006713BE"/>
    <w:rsid w:val="00672A44"/>
    <w:rsid w:val="00680D94"/>
    <w:rsid w:val="00683666"/>
    <w:rsid w:val="00697846"/>
    <w:rsid w:val="006A1B44"/>
    <w:rsid w:val="006A2220"/>
    <w:rsid w:val="006A5B79"/>
    <w:rsid w:val="006A72D0"/>
    <w:rsid w:val="006A7CB0"/>
    <w:rsid w:val="006B0226"/>
    <w:rsid w:val="006B0AB1"/>
    <w:rsid w:val="006C02B7"/>
    <w:rsid w:val="006C33C6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703B5F"/>
    <w:rsid w:val="00705DA4"/>
    <w:rsid w:val="00717071"/>
    <w:rsid w:val="007340F6"/>
    <w:rsid w:val="00734211"/>
    <w:rsid w:val="007435E5"/>
    <w:rsid w:val="007463C6"/>
    <w:rsid w:val="00762282"/>
    <w:rsid w:val="00773C91"/>
    <w:rsid w:val="00776F39"/>
    <w:rsid w:val="00787CA0"/>
    <w:rsid w:val="00795140"/>
    <w:rsid w:val="007B1C9C"/>
    <w:rsid w:val="007B3C57"/>
    <w:rsid w:val="007B66A2"/>
    <w:rsid w:val="007C6DBE"/>
    <w:rsid w:val="007D4714"/>
    <w:rsid w:val="007D53C4"/>
    <w:rsid w:val="007E536A"/>
    <w:rsid w:val="007E6ED6"/>
    <w:rsid w:val="007F4080"/>
    <w:rsid w:val="007F6072"/>
    <w:rsid w:val="00800EB8"/>
    <w:rsid w:val="00803D6F"/>
    <w:rsid w:val="00826305"/>
    <w:rsid w:val="00830AE9"/>
    <w:rsid w:val="00832842"/>
    <w:rsid w:val="0083390A"/>
    <w:rsid w:val="00836187"/>
    <w:rsid w:val="008361B9"/>
    <w:rsid w:val="008509F4"/>
    <w:rsid w:val="00850F14"/>
    <w:rsid w:val="00851164"/>
    <w:rsid w:val="00852D5E"/>
    <w:rsid w:val="008616E3"/>
    <w:rsid w:val="008651E5"/>
    <w:rsid w:val="00871953"/>
    <w:rsid w:val="00877C55"/>
    <w:rsid w:val="00881B2F"/>
    <w:rsid w:val="00882D3B"/>
    <w:rsid w:val="00885EA5"/>
    <w:rsid w:val="008871DE"/>
    <w:rsid w:val="00895D59"/>
    <w:rsid w:val="008A250F"/>
    <w:rsid w:val="008A4855"/>
    <w:rsid w:val="008A7C28"/>
    <w:rsid w:val="008B1295"/>
    <w:rsid w:val="008B30A4"/>
    <w:rsid w:val="008B4AA0"/>
    <w:rsid w:val="008C57E6"/>
    <w:rsid w:val="008D16E5"/>
    <w:rsid w:val="008E3510"/>
    <w:rsid w:val="008E724E"/>
    <w:rsid w:val="008F28DA"/>
    <w:rsid w:val="008F43C2"/>
    <w:rsid w:val="0090350F"/>
    <w:rsid w:val="00904A2C"/>
    <w:rsid w:val="00905279"/>
    <w:rsid w:val="00906403"/>
    <w:rsid w:val="009223C9"/>
    <w:rsid w:val="00922717"/>
    <w:rsid w:val="00927257"/>
    <w:rsid w:val="0093177A"/>
    <w:rsid w:val="00931B45"/>
    <w:rsid w:val="00931E37"/>
    <w:rsid w:val="00941D49"/>
    <w:rsid w:val="00946E19"/>
    <w:rsid w:val="00955602"/>
    <w:rsid w:val="009563FD"/>
    <w:rsid w:val="00982EAB"/>
    <w:rsid w:val="00983132"/>
    <w:rsid w:val="00987DE7"/>
    <w:rsid w:val="00992FBD"/>
    <w:rsid w:val="009C68F9"/>
    <w:rsid w:val="009C7660"/>
    <w:rsid w:val="009D6D85"/>
    <w:rsid w:val="009E073C"/>
    <w:rsid w:val="009E6723"/>
    <w:rsid w:val="009F49EE"/>
    <w:rsid w:val="00A04C5E"/>
    <w:rsid w:val="00A13996"/>
    <w:rsid w:val="00A20A22"/>
    <w:rsid w:val="00A34D9B"/>
    <w:rsid w:val="00A45C1F"/>
    <w:rsid w:val="00A63B8C"/>
    <w:rsid w:val="00A640E5"/>
    <w:rsid w:val="00A66249"/>
    <w:rsid w:val="00A728A0"/>
    <w:rsid w:val="00A732BE"/>
    <w:rsid w:val="00A809F2"/>
    <w:rsid w:val="00A83A0C"/>
    <w:rsid w:val="00AA0D10"/>
    <w:rsid w:val="00AB5ECB"/>
    <w:rsid w:val="00AB65C3"/>
    <w:rsid w:val="00AC4BFD"/>
    <w:rsid w:val="00AD43E5"/>
    <w:rsid w:val="00AD711F"/>
    <w:rsid w:val="00AF4C5A"/>
    <w:rsid w:val="00B0118C"/>
    <w:rsid w:val="00B05FEE"/>
    <w:rsid w:val="00B23F3F"/>
    <w:rsid w:val="00B26D27"/>
    <w:rsid w:val="00B30447"/>
    <w:rsid w:val="00B32C70"/>
    <w:rsid w:val="00B3303B"/>
    <w:rsid w:val="00B33BC3"/>
    <w:rsid w:val="00B37EFE"/>
    <w:rsid w:val="00B4385A"/>
    <w:rsid w:val="00B5107C"/>
    <w:rsid w:val="00B675F3"/>
    <w:rsid w:val="00B8023E"/>
    <w:rsid w:val="00B84588"/>
    <w:rsid w:val="00B8778D"/>
    <w:rsid w:val="00BA695C"/>
    <w:rsid w:val="00BB1152"/>
    <w:rsid w:val="00BB135B"/>
    <w:rsid w:val="00BB327A"/>
    <w:rsid w:val="00BB397B"/>
    <w:rsid w:val="00BC3248"/>
    <w:rsid w:val="00BD5AD2"/>
    <w:rsid w:val="00BD5C93"/>
    <w:rsid w:val="00BE5E5C"/>
    <w:rsid w:val="00BE7647"/>
    <w:rsid w:val="00BF617D"/>
    <w:rsid w:val="00C02AFC"/>
    <w:rsid w:val="00C060DB"/>
    <w:rsid w:val="00C066DE"/>
    <w:rsid w:val="00C4389E"/>
    <w:rsid w:val="00C46928"/>
    <w:rsid w:val="00C47E4E"/>
    <w:rsid w:val="00C47E84"/>
    <w:rsid w:val="00C47F3D"/>
    <w:rsid w:val="00C53CF3"/>
    <w:rsid w:val="00C56D91"/>
    <w:rsid w:val="00C650E2"/>
    <w:rsid w:val="00C72463"/>
    <w:rsid w:val="00C77115"/>
    <w:rsid w:val="00C82AB0"/>
    <w:rsid w:val="00C832C1"/>
    <w:rsid w:val="00C852C1"/>
    <w:rsid w:val="00C86D9D"/>
    <w:rsid w:val="00C873CD"/>
    <w:rsid w:val="00CA52DE"/>
    <w:rsid w:val="00CA6F45"/>
    <w:rsid w:val="00CB1CBD"/>
    <w:rsid w:val="00CB4882"/>
    <w:rsid w:val="00CB4BD4"/>
    <w:rsid w:val="00CB681E"/>
    <w:rsid w:val="00CB6B46"/>
    <w:rsid w:val="00CB6C3D"/>
    <w:rsid w:val="00CB7621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2518D"/>
    <w:rsid w:val="00D513EB"/>
    <w:rsid w:val="00D547C8"/>
    <w:rsid w:val="00D6450F"/>
    <w:rsid w:val="00D9076B"/>
    <w:rsid w:val="00DA0D0E"/>
    <w:rsid w:val="00DA2633"/>
    <w:rsid w:val="00DA5917"/>
    <w:rsid w:val="00DA75DE"/>
    <w:rsid w:val="00DB049A"/>
    <w:rsid w:val="00DB1066"/>
    <w:rsid w:val="00DC064E"/>
    <w:rsid w:val="00DC1E1E"/>
    <w:rsid w:val="00DC3AF7"/>
    <w:rsid w:val="00DD3927"/>
    <w:rsid w:val="00DD718A"/>
    <w:rsid w:val="00DE3EC9"/>
    <w:rsid w:val="00DF181C"/>
    <w:rsid w:val="00DF7D06"/>
    <w:rsid w:val="00E01AA2"/>
    <w:rsid w:val="00E034ED"/>
    <w:rsid w:val="00E076C7"/>
    <w:rsid w:val="00E1080B"/>
    <w:rsid w:val="00E1146E"/>
    <w:rsid w:val="00E150C5"/>
    <w:rsid w:val="00E249D5"/>
    <w:rsid w:val="00E24FB6"/>
    <w:rsid w:val="00E27917"/>
    <w:rsid w:val="00E30A75"/>
    <w:rsid w:val="00E32B83"/>
    <w:rsid w:val="00E36901"/>
    <w:rsid w:val="00E41022"/>
    <w:rsid w:val="00E446B3"/>
    <w:rsid w:val="00E471F9"/>
    <w:rsid w:val="00E5358C"/>
    <w:rsid w:val="00E84367"/>
    <w:rsid w:val="00E9749C"/>
    <w:rsid w:val="00EA49C0"/>
    <w:rsid w:val="00EA513A"/>
    <w:rsid w:val="00EA55F7"/>
    <w:rsid w:val="00EA6A99"/>
    <w:rsid w:val="00EA717B"/>
    <w:rsid w:val="00EA7B7B"/>
    <w:rsid w:val="00EA7FFA"/>
    <w:rsid w:val="00EB4BD5"/>
    <w:rsid w:val="00EB5818"/>
    <w:rsid w:val="00EB7999"/>
    <w:rsid w:val="00EC2580"/>
    <w:rsid w:val="00ED0CD1"/>
    <w:rsid w:val="00ED16DE"/>
    <w:rsid w:val="00ED5AE6"/>
    <w:rsid w:val="00ED732C"/>
    <w:rsid w:val="00EE11F7"/>
    <w:rsid w:val="00EE2507"/>
    <w:rsid w:val="00EF0308"/>
    <w:rsid w:val="00F062C9"/>
    <w:rsid w:val="00F13D6C"/>
    <w:rsid w:val="00F14A02"/>
    <w:rsid w:val="00F16FAF"/>
    <w:rsid w:val="00F379EA"/>
    <w:rsid w:val="00F40444"/>
    <w:rsid w:val="00F52BF6"/>
    <w:rsid w:val="00F55EB0"/>
    <w:rsid w:val="00F664A9"/>
    <w:rsid w:val="00F67193"/>
    <w:rsid w:val="00F70E13"/>
    <w:rsid w:val="00F765DE"/>
    <w:rsid w:val="00F82128"/>
    <w:rsid w:val="00F96706"/>
    <w:rsid w:val="00FB0A27"/>
    <w:rsid w:val="00FC5E64"/>
    <w:rsid w:val="00FD0C51"/>
    <w:rsid w:val="00FD0DE3"/>
    <w:rsid w:val="00FD48C5"/>
    <w:rsid w:val="00FE0737"/>
    <w:rsid w:val="00FE1D71"/>
    <w:rsid w:val="00FE5BDA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A7C2BB5"/>
  <w15:docId w15:val="{FABEE2D6-43FC-4FD4-BC7E-8AAC6FB8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wykytekst">
    <w:name w:val="Plain Text"/>
    <w:basedOn w:val="Normalny"/>
    <w:link w:val="ZwykytekstZnak"/>
    <w:unhideWhenUsed/>
    <w:rsid w:val="000264A1"/>
    <w:rPr>
      <w:rFonts w:ascii="Consolas" w:hAnsi="Consolas"/>
      <w:sz w:val="21"/>
      <w:szCs w:val="19"/>
    </w:rPr>
  </w:style>
  <w:style w:type="character" w:customStyle="1" w:styleId="ZwykytekstZnak">
    <w:name w:val="Zwykły tekst Znak"/>
    <w:basedOn w:val="Domylnaczcionkaakapitu"/>
    <w:link w:val="Zwykytekst"/>
    <w:rsid w:val="000264A1"/>
    <w:rPr>
      <w:rFonts w:ascii="Consolas" w:eastAsia="SimSun" w:hAnsi="Consolas" w:cs="Mangal"/>
      <w:kern w:val="1"/>
      <w:sz w:val="21"/>
      <w:szCs w:val="1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8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6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5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0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A0F0D-FD81-4D3D-A90A-D49AB367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Adamczak</dc:creator>
  <cp:lastModifiedBy>LCB</cp:lastModifiedBy>
  <cp:revision>2</cp:revision>
  <cp:lastPrinted>2020-06-25T07:43:00Z</cp:lastPrinted>
  <dcterms:created xsi:type="dcterms:W3CDTF">2020-10-09T11:38:00Z</dcterms:created>
  <dcterms:modified xsi:type="dcterms:W3CDTF">2020-10-09T11:38:00Z</dcterms:modified>
</cp:coreProperties>
</file>